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F1E9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Agenda</w:t>
      </w:r>
    </w:p>
    <w:p w14:paraId="767072C0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2EF1A5F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9D39AA2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05E016D1" w14:textId="7ED5ACEB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Thursday, October 6, 2022</w:t>
      </w:r>
    </w:p>
    <w:p w14:paraId="00D7FADD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78BFA6D4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4:00 - 5:15 PM</w:t>
      </w:r>
    </w:p>
    <w:p w14:paraId="6B701C35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F7191C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BIG TEN/IOWA </w:t>
      </w:r>
      <w:r>
        <w:rPr>
          <w:rFonts w:ascii="Times New Roman" w:hAnsi="Times New Roman"/>
          <w:caps/>
          <w:noProof/>
          <w:sz w:val="24"/>
          <w:szCs w:val="24"/>
        </w:rPr>
        <w:t>ROOM</w:t>
      </w:r>
      <w:r>
        <w:rPr>
          <w:rFonts w:ascii="Times New Roman" w:hAnsi="Times New Roman"/>
          <w:caps/>
          <w:sz w:val="24"/>
          <w:szCs w:val="24"/>
        </w:rPr>
        <w:t>, S370/S373, CARVER-HAWKEYE ARENA</w:t>
      </w:r>
    </w:p>
    <w:p w14:paraId="108B2AC1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5F3F0F3" w14:textId="77777777" w:rsidR="00353215" w:rsidRPr="008C0EC9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3A6F7504" w14:textId="77777777" w:rsidR="00353215" w:rsidRP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515FB29E" w14:textId="77777777" w:rsidR="00353215" w:rsidRP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F54459E" w14:textId="4C57DD88" w:rsidR="00353215" w:rsidRP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Approval of the </w:t>
      </w:r>
      <w:r>
        <w:rPr>
          <w:rFonts w:ascii="Times New Roman" w:hAnsi="Times New Roman"/>
          <w:sz w:val="24"/>
          <w:szCs w:val="24"/>
        </w:rPr>
        <w:t>September 1</w:t>
      </w:r>
      <w:r w:rsidRPr="00353215">
        <w:rPr>
          <w:rFonts w:ascii="Times New Roman" w:hAnsi="Times New Roman"/>
          <w:sz w:val="24"/>
          <w:szCs w:val="24"/>
        </w:rPr>
        <w:t xml:space="preserve">, 2022, PCA Minutes </w:t>
      </w:r>
    </w:p>
    <w:p w14:paraId="3EFF9FA8" w14:textId="77777777" w:rsidR="00353215" w:rsidRPr="00353215" w:rsidRDefault="00353215" w:rsidP="0035321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C36231" w14:textId="2A33215B" w:rsidR="00353215" w:rsidRP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 xml:space="preserve">Head Coach Introduction – Lisa </w:t>
      </w:r>
      <w:proofErr w:type="spellStart"/>
      <w:r w:rsidRPr="00353215">
        <w:rPr>
          <w:rFonts w:ascii="Times New Roman" w:eastAsia="Batang" w:hAnsi="Times New Roman"/>
          <w:sz w:val="24"/>
          <w:szCs w:val="24"/>
        </w:rPr>
        <w:t>Bluder</w:t>
      </w:r>
      <w:proofErr w:type="spellEnd"/>
    </w:p>
    <w:p w14:paraId="199AB7DD" w14:textId="77777777" w:rsidR="00353215" w:rsidRPr="00353215" w:rsidRDefault="00353215" w:rsidP="0035321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14:paraId="6F9CC107" w14:textId="7AFE6E07" w:rsidR="00353215" w:rsidRP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Diversity, Equity, Inclusion Report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353215">
        <w:rPr>
          <w:rFonts w:ascii="Times New Roman" w:hAnsi="Times New Roman"/>
          <w:color w:val="000000" w:themeColor="text1"/>
          <w:sz w:val="24"/>
          <w:szCs w:val="24"/>
        </w:rPr>
        <w:t>Lorenda</w:t>
      </w:r>
      <w:proofErr w:type="spellEnd"/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Holston</w:t>
      </w:r>
    </w:p>
    <w:p w14:paraId="30C9F880" w14:textId="77777777" w:rsidR="00353215" w:rsidRPr="00353215" w:rsidRDefault="00353215" w:rsidP="00353215">
      <w:pPr>
        <w:rPr>
          <w:rFonts w:ascii="Times New Roman" w:hAnsi="Times New Roman"/>
          <w:sz w:val="24"/>
          <w:szCs w:val="24"/>
        </w:rPr>
      </w:pPr>
    </w:p>
    <w:p w14:paraId="0D026ADB" w14:textId="6C2418E7" w:rsid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Chair Report – </w:t>
      </w:r>
      <w:proofErr w:type="spellStart"/>
      <w:r w:rsidRPr="00353215">
        <w:rPr>
          <w:rFonts w:ascii="Times New Roman" w:hAnsi="Times New Roman"/>
          <w:sz w:val="24"/>
          <w:szCs w:val="24"/>
        </w:rPr>
        <w:t>Zaharis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 </w:t>
      </w:r>
    </w:p>
    <w:p w14:paraId="7F7A9D20" w14:textId="77777777" w:rsidR="003B1F72" w:rsidRPr="003B1F72" w:rsidRDefault="003B1F72" w:rsidP="003B1F72">
      <w:pPr>
        <w:pStyle w:val="ListParagraph"/>
        <w:rPr>
          <w:rFonts w:ascii="Times New Roman" w:hAnsi="Times New Roman"/>
          <w:sz w:val="24"/>
          <w:szCs w:val="24"/>
        </w:rPr>
      </w:pPr>
    </w:p>
    <w:p w14:paraId="39154165" w14:textId="730C2F89" w:rsidR="003B1F72" w:rsidRPr="00353215" w:rsidRDefault="003B1F72" w:rsidP="003B1F7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2021-2022 </w:t>
      </w:r>
      <w:r w:rsidR="00FE0451">
        <w:rPr>
          <w:rFonts w:ascii="Times New Roman" w:hAnsi="Times New Roman"/>
          <w:sz w:val="24"/>
          <w:szCs w:val="24"/>
        </w:rPr>
        <w:t xml:space="preserve">Annual Report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88814A6" w14:textId="77777777" w:rsidR="00353215" w:rsidRPr="00353215" w:rsidRDefault="00353215" w:rsidP="00353215">
      <w:pPr>
        <w:pStyle w:val="ListParagraph"/>
        <w:rPr>
          <w:rFonts w:ascii="Times New Roman" w:hAnsi="Times New Roman"/>
          <w:sz w:val="24"/>
          <w:szCs w:val="24"/>
        </w:rPr>
      </w:pPr>
    </w:p>
    <w:p w14:paraId="35E6F66A" w14:textId="0797A6C6" w:rsidR="00353215" w:rsidRP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Department Searches –</w:t>
      </w:r>
      <w:r w:rsidR="00FD17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215">
        <w:rPr>
          <w:rFonts w:ascii="Times New Roman" w:hAnsi="Times New Roman"/>
          <w:sz w:val="24"/>
          <w:szCs w:val="24"/>
        </w:rPr>
        <w:t>Cavey</w:t>
      </w:r>
      <w:proofErr w:type="spellEnd"/>
      <w:r w:rsidRPr="00353215">
        <w:rPr>
          <w:rFonts w:ascii="Times New Roman" w:hAnsi="Times New Roman"/>
          <w:sz w:val="24"/>
          <w:szCs w:val="24"/>
        </w:rPr>
        <w:t xml:space="preserve">-Lang </w:t>
      </w:r>
    </w:p>
    <w:p w14:paraId="53936D1A" w14:textId="77777777" w:rsidR="00353215" w:rsidRPr="00353215" w:rsidRDefault="00353215" w:rsidP="0035321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5ED3DC2" w14:textId="77777777" w:rsidR="00353215" w:rsidRP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eastAsia="Batang" w:hAnsi="Times New Roman"/>
          <w:sz w:val="24"/>
          <w:szCs w:val="24"/>
        </w:rPr>
        <w:t>Subcommittee</w:t>
      </w:r>
      <w:r w:rsidRPr="00353215">
        <w:rPr>
          <w:rFonts w:ascii="Times New Roman" w:hAnsi="Times New Roman"/>
          <w:sz w:val="24"/>
          <w:szCs w:val="24"/>
        </w:rPr>
        <w:t xml:space="preserve"> Updates</w:t>
      </w:r>
    </w:p>
    <w:p w14:paraId="7966F984" w14:textId="77777777" w:rsidR="00353215" w:rsidRP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E7F2613" w14:textId="77777777" w:rsidR="00353215" w:rsidRPr="00353215" w:rsidRDefault="00353215" w:rsidP="00353215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Academic Achievement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353215">
        <w:rPr>
          <w:rFonts w:ascii="Times New Roman" w:hAnsi="Times New Roman"/>
          <w:color w:val="000000" w:themeColor="text1"/>
          <w:sz w:val="24"/>
          <w:szCs w:val="24"/>
        </w:rPr>
        <w:t>Vogan</w:t>
      </w:r>
      <w:proofErr w:type="spellEnd"/>
    </w:p>
    <w:p w14:paraId="6EE4A11C" w14:textId="3312F712" w:rsidR="00353215" w:rsidRPr="00353215" w:rsidRDefault="00353215" w:rsidP="00353215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Diversity, Equity, Inclusion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Torner</w:t>
      </w:r>
      <w:proofErr w:type="spellEnd"/>
    </w:p>
    <w:p w14:paraId="540592E7" w14:textId="77777777" w:rsidR="00353215" w:rsidRPr="00353215" w:rsidRDefault="00353215" w:rsidP="00353215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Student-Athlete Well-Being </w:t>
      </w:r>
      <w:r w:rsidRPr="00353215">
        <w:rPr>
          <w:rFonts w:ascii="Times New Roman" w:eastAsia="Batang" w:hAnsi="Times New Roman"/>
          <w:color w:val="000000" w:themeColor="text1"/>
          <w:sz w:val="24"/>
          <w:szCs w:val="24"/>
        </w:rPr>
        <w:t xml:space="preserve">-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>Voss</w:t>
      </w:r>
    </w:p>
    <w:p w14:paraId="6C1170EB" w14:textId="77777777" w:rsidR="00353215" w:rsidRP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425D43D" w14:textId="79EA2DC4" w:rsidR="00353215" w:rsidRP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ISAAC Report 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FD1723">
        <w:rPr>
          <w:rFonts w:ascii="Times New Roman" w:hAnsi="Times New Roman"/>
          <w:color w:val="000000" w:themeColor="text1"/>
          <w:sz w:val="24"/>
          <w:szCs w:val="24"/>
        </w:rPr>
        <w:t>Cary</w:t>
      </w:r>
      <w:r w:rsidRPr="003532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A4C2583" w14:textId="77777777" w:rsidR="00353215" w:rsidRP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480E73" w14:textId="77777777" w:rsidR="00353215" w:rsidRP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 xml:space="preserve">NCAA Report </w:t>
      </w:r>
      <w:r w:rsidRPr="00353215">
        <w:rPr>
          <w:rFonts w:ascii="Times New Roman" w:eastAsia="Batang" w:hAnsi="Times New Roman"/>
          <w:sz w:val="24"/>
          <w:szCs w:val="24"/>
        </w:rPr>
        <w:t xml:space="preserve">– </w:t>
      </w:r>
      <w:proofErr w:type="spellStart"/>
      <w:r w:rsidRPr="00353215">
        <w:rPr>
          <w:rFonts w:ascii="Times New Roman" w:eastAsia="Batang" w:hAnsi="Times New Roman"/>
          <w:sz w:val="24"/>
          <w:szCs w:val="24"/>
        </w:rPr>
        <w:t>Barta</w:t>
      </w:r>
      <w:proofErr w:type="spellEnd"/>
      <w:r w:rsidRPr="00353215">
        <w:rPr>
          <w:rFonts w:ascii="Times New Roman" w:eastAsia="Batang" w:hAnsi="Times New Roman"/>
          <w:sz w:val="24"/>
          <w:szCs w:val="24"/>
        </w:rPr>
        <w:t xml:space="preserve">, </w:t>
      </w:r>
      <w:r w:rsidRPr="00353215">
        <w:rPr>
          <w:rFonts w:ascii="Times New Roman" w:hAnsi="Times New Roman"/>
          <w:sz w:val="24"/>
          <w:szCs w:val="24"/>
        </w:rPr>
        <w:t xml:space="preserve">Burke, </w:t>
      </w:r>
      <w:proofErr w:type="spellStart"/>
      <w:r w:rsidRPr="00353215">
        <w:rPr>
          <w:rFonts w:ascii="Times New Roman" w:hAnsi="Times New Roman"/>
          <w:sz w:val="24"/>
          <w:szCs w:val="24"/>
        </w:rPr>
        <w:t>Grosland</w:t>
      </w:r>
      <w:proofErr w:type="spellEnd"/>
      <w:r w:rsidRPr="00353215">
        <w:rPr>
          <w:rFonts w:ascii="Times New Roman" w:hAnsi="Times New Roman"/>
          <w:sz w:val="24"/>
          <w:szCs w:val="24"/>
        </w:rPr>
        <w:t>, Hollingworth</w:t>
      </w:r>
    </w:p>
    <w:p w14:paraId="155F0EEC" w14:textId="77777777" w:rsidR="00353215" w:rsidRP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ACC2F99" w14:textId="77777777" w:rsidR="00353215" w:rsidRP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Athletics Director’s Report</w:t>
      </w:r>
    </w:p>
    <w:p w14:paraId="064B05CF" w14:textId="77777777" w:rsidR="00353215" w:rsidRPr="00353215" w:rsidRDefault="00353215" w:rsidP="00353215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072A882E" w14:textId="77777777" w:rsidR="00353215" w:rsidRPr="00353215" w:rsidRDefault="00353215" w:rsidP="0035321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353215">
        <w:rPr>
          <w:rFonts w:ascii="Times New Roman" w:hAnsi="Times New Roman"/>
          <w:sz w:val="24"/>
          <w:szCs w:val="24"/>
        </w:rPr>
        <w:t>Adjourn</w:t>
      </w:r>
    </w:p>
    <w:p w14:paraId="05B7061C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97218E4" w14:textId="77777777" w:rsidR="00353215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931CFED" w14:textId="77777777" w:rsidR="00353215" w:rsidRPr="005F5DFC" w:rsidRDefault="00353215" w:rsidP="003532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p w14:paraId="0BBB52BD" w14:textId="77777777" w:rsidR="000B5916" w:rsidRDefault="000B5916"/>
    <w:sectPr w:rsidR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A2E"/>
    <w:multiLevelType w:val="hybridMultilevel"/>
    <w:tmpl w:val="017E8236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87C360C"/>
    <w:multiLevelType w:val="hybridMultilevel"/>
    <w:tmpl w:val="2B58285E"/>
    <w:lvl w:ilvl="0" w:tplc="DE503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F61CA4"/>
    <w:multiLevelType w:val="hybridMultilevel"/>
    <w:tmpl w:val="76FAD31C"/>
    <w:lvl w:ilvl="0" w:tplc="17B4AF0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688817">
    <w:abstractNumId w:val="2"/>
  </w:num>
  <w:num w:numId="2" w16cid:durableId="874004271">
    <w:abstractNumId w:val="1"/>
  </w:num>
  <w:num w:numId="3" w16cid:durableId="177624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15"/>
    <w:rsid w:val="000B5916"/>
    <w:rsid w:val="00107FD6"/>
    <w:rsid w:val="00353215"/>
    <w:rsid w:val="003B1F72"/>
    <w:rsid w:val="007D520D"/>
    <w:rsid w:val="0081171C"/>
    <w:rsid w:val="00C44591"/>
    <w:rsid w:val="00FD1723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B2D52"/>
  <w15:chartTrackingRefBased/>
  <w15:docId w15:val="{0E60A768-A0C6-4249-BC9B-53022558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15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Bigg, Jessica H</dc:creator>
  <cp:keywords/>
  <dc:description/>
  <cp:lastModifiedBy>Bigg, Jessica H</cp:lastModifiedBy>
  <cp:revision>4</cp:revision>
  <dcterms:created xsi:type="dcterms:W3CDTF">2022-09-27T21:09:00Z</dcterms:created>
  <dcterms:modified xsi:type="dcterms:W3CDTF">2022-10-03T12:55:00Z</dcterms:modified>
</cp:coreProperties>
</file>